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DD9" w:rsidRPr="00290A4F" w:rsidRDefault="00036A53" w:rsidP="00B86D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94120" cy="8146415"/>
            <wp:effectExtent l="0" t="0" r="0" b="0"/>
            <wp:docPr id="1" name="Рисунок 1" descr="C:\Users\user\Desktop\СКАНЫ ФИЛОСОФИЯ\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ЛОСОФИЯ\1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814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6E5" w:rsidRPr="00290A4F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B86DD9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294120" cy="8146415"/>
            <wp:effectExtent l="0" t="0" r="0" b="0"/>
            <wp:docPr id="2" name="Рисунок 2" descr="C:\Users\user\Desktop\СКАНЫ ФИЛОСОФИЯ\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ЛОСОФИЯ\1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814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6DD9"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11481" w:rsidRDefault="00911481" w:rsidP="002F0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1481" w:rsidRDefault="00911481" w:rsidP="002F0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1481" w:rsidRDefault="00911481" w:rsidP="002F0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1481" w:rsidRDefault="00911481" w:rsidP="002F0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1481" w:rsidRDefault="00911481" w:rsidP="002F0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1481" w:rsidRDefault="00911481" w:rsidP="002F0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r w:rsidR="00777958" w:rsidRPr="00777958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и задачи освоения 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Целями освоения дисциплины «Педагогика и психология высшей школы» являются развитие у аспирантов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ния будущих специалистов высшей школы.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Задачи дисциплины: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  <w:szCs w:val="24"/>
        </w:rPr>
        <w:t>Формирование научных знаний в области психологии высшей школы.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Развитие научно-психологического подхода к анализу и оценке категорий  исследовательской деятельности.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Расширение научно-понятийных представлений в области психологии вз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имодействия преподавателя и студента.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Формирование психолого-педагогических умений в области осуществления профессиональной деятельности</w:t>
      </w:r>
    </w:p>
    <w:p w:rsidR="002F0493" w:rsidRPr="00290A4F" w:rsidRDefault="002F0493" w:rsidP="002F049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ВО</w:t>
      </w:r>
      <w:proofErr w:type="gramEnd"/>
    </w:p>
    <w:p w:rsidR="00777958" w:rsidRPr="00777958" w:rsidRDefault="00777958" w:rsidP="007779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Дисциплина «Педагогика и психология высшей школы» является дисц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плиной </w:t>
      </w:r>
      <w:r>
        <w:rPr>
          <w:rFonts w:ascii="Times New Roman" w:eastAsia="Times New Roman" w:hAnsi="Times New Roman" w:cs="Times New Roman"/>
          <w:sz w:val="28"/>
          <w:szCs w:val="28"/>
        </w:rPr>
        <w:t>вариативной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 части. 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Требования к предварительной подготовке обучающегося: овладением ди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циплинами - педагогика, общая психология, педагогическая психология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Дисциплины и практики, для которых освоение данной дисциплины нео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ходимо как предшествующее: основные положения дисциплины должны быть использованы в дальнейшем при прохождении аспирантами педагогической пра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тики и при выполнении научно-исследовательской работы.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УК-3 – готовность участвовать в работе российских и международных и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следовательских коллективов по решению научных и научно-образовательных 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дач;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ОПК-2 – готовность к преподавательской деятельности по основным обр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зовательным программам высшего образования.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 данной дисциплины </w:t>
      </w:r>
      <w:proofErr w:type="gramStart"/>
      <w:r w:rsidRPr="00290A4F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 должен: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0"/>
          <w:u w:val="single"/>
        </w:rPr>
      </w:pPr>
      <w:r w:rsidRPr="00290A4F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Знать: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понятия и категории, изучаемые в курсе педагогики и психологии высшей школы;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lastRenderedPageBreak/>
        <w:t>современные подходы к моделированию педагогической деятельности;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специфику и структуру осуществления основных этапов учебно-профессиональной деятельности;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сущность и проблемы обучения и воспитания в высшей школе, психологич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ские пределы человеческого восприятия и усвоения, психологические ос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бенности юношеского возраста, особенности влияния на результаты педаг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гической деятельности индивидуальных различий студентов;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особенности и закономерности психолого-педагогического взаимодействия преподавателя и студента;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особенности осуществления научно-исследовательской деятельности в ВУЗе.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iCs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Уметь</w:t>
      </w:r>
      <w:r w:rsidRPr="00290A4F">
        <w:rPr>
          <w:rFonts w:ascii="Times New Roman" w:eastAsia="Times New Roman" w:hAnsi="Times New Roman" w:cs="Times New Roman"/>
          <w:i/>
          <w:iCs/>
          <w:sz w:val="28"/>
          <w:szCs w:val="24"/>
        </w:rPr>
        <w:t>: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определять психологические особенности учебно-профессионального вза</w:t>
      </w:r>
      <w:r w:rsidRPr="00290A4F">
        <w:rPr>
          <w:rFonts w:ascii="Times New Roman" w:eastAsia="Times New Roman" w:hAnsi="Times New Roman" w:cs="Times New Roman"/>
          <w:sz w:val="28"/>
        </w:rPr>
        <w:t>и</w:t>
      </w:r>
      <w:r w:rsidRPr="00290A4F">
        <w:rPr>
          <w:rFonts w:ascii="Times New Roman" w:eastAsia="Times New Roman" w:hAnsi="Times New Roman" w:cs="Times New Roman"/>
          <w:sz w:val="28"/>
        </w:rPr>
        <w:t>модействия по их характеристикам  и особенностям проявления.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устанавливать эффективные пути психолого-педагогического взаимоде</w:t>
      </w:r>
      <w:r w:rsidRPr="00290A4F">
        <w:rPr>
          <w:rFonts w:ascii="Times New Roman" w:eastAsia="Times New Roman" w:hAnsi="Times New Roman" w:cs="Times New Roman"/>
          <w:sz w:val="28"/>
        </w:rPr>
        <w:t>й</w:t>
      </w:r>
      <w:r w:rsidRPr="00290A4F">
        <w:rPr>
          <w:rFonts w:ascii="Times New Roman" w:eastAsia="Times New Roman" w:hAnsi="Times New Roman" w:cs="Times New Roman"/>
          <w:sz w:val="28"/>
        </w:rPr>
        <w:t>ствия в процессе обучения;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проектировать новое учебное содержание и технологии в образовательном пространстве высшей школы.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i/>
          <w:sz w:val="28"/>
          <w:szCs w:val="28"/>
        </w:rPr>
        <w:t>Владеть навыками: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систематизации педагогического и психологического знания;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навыками профессиональной культуры педагога высшей школы;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анализа учебно-воспитательных ситуаций и перспектив их развития;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применения основных психологических принципов организации обучения и воспитания;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проектирования форм и методов контроля качества образования, а также ра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личные виды контрольно-измерительных материалов, в том числе, на основе современных информационных технологий;</w:t>
      </w:r>
    </w:p>
    <w:p w:rsidR="002F0493" w:rsidRPr="00290A4F" w:rsidRDefault="002F0493" w:rsidP="002F04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организации и планирования научно-педагогического эксперимента, соста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ления образовательных программ и индивидуальных образовательных мар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рутов;</w:t>
      </w:r>
    </w:p>
    <w:p w:rsidR="002F0493" w:rsidRPr="00290A4F" w:rsidRDefault="002F0493" w:rsidP="002F04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методами формирования навыков самостоятельной работы, профессионал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ного мышления и развития творческих способностей студентов;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организации взаимодействия различных субъектов образовательного учр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ждения; способами создания требовательно-доброжелательной обстановки образовательного процесса.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C1756" w:rsidRDefault="002F0493" w:rsidP="007676E8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4. Структура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3653"/>
        <w:gridCol w:w="601"/>
        <w:gridCol w:w="601"/>
        <w:gridCol w:w="108"/>
        <w:gridCol w:w="1596"/>
        <w:gridCol w:w="1599"/>
        <w:gridCol w:w="1164"/>
      </w:tblGrid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Код зан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тия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разделов и тем/вид занятия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Курс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Компете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Инте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акти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ная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форма</w:t>
            </w: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1. Психологические закономерности обучения в высшей школе в иннов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ционный период</w:t>
            </w: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/Лек 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2. Студент как личность и субъект учебной деятельности</w:t>
            </w: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Раздел 3. Преподаватель как субъект педагогической деятельности и общения в высшей школе</w:t>
            </w: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lastRenderedPageBreak/>
              <w:t xml:space="preserve">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4. Психолого-педагогические аспекты осуществления исследовательской деятельности в высшей школе</w:t>
            </w:r>
          </w:p>
        </w:tc>
      </w:tr>
      <w:tr w:rsidR="001C1756" w:rsidTr="00F006E5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F006E5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F006E5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</w:t>
            </w:r>
            <w:proofErr w:type="gramStart"/>
            <w:r>
              <w:rPr>
                <w:sz w:val="26"/>
                <w:szCs w:val="26"/>
              </w:rPr>
              <w:t>Ср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F006E5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F006E5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F006E5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</w:t>
            </w:r>
            <w:proofErr w:type="gramStart"/>
            <w:r>
              <w:rPr>
                <w:sz w:val="26"/>
                <w:szCs w:val="26"/>
              </w:rPr>
              <w:t>Ср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3325F" w:rsidTr="00F006E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5F" w:rsidRDefault="0053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5F" w:rsidRDefault="00F006E5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5F" w:rsidRDefault="00533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5F" w:rsidRDefault="00F0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5F" w:rsidRDefault="00533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5F" w:rsidRDefault="00533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5F" w:rsidRDefault="00533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880B98" w:rsidRDefault="00880B98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5. Образовательные технологии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обучения.</w:t>
      </w:r>
    </w:p>
    <w:p w:rsidR="00777958" w:rsidRDefault="00777958" w:rsidP="00880B98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777958">
      <w:pPr>
        <w:widowControl w:val="0"/>
        <w:spacing w:after="0"/>
        <w:ind w:left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6. Фонд оценочных средств</w:t>
      </w:r>
    </w:p>
    <w:p w:rsidR="00777958" w:rsidRPr="00777958" w:rsidRDefault="00777958" w:rsidP="00777958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 xml:space="preserve">6.1. Контрольные вопросы и задания </w:t>
      </w:r>
    </w:p>
    <w:p w:rsidR="002F0493" w:rsidRPr="00D97AEF" w:rsidRDefault="002F0493" w:rsidP="00777958">
      <w:pPr>
        <w:spacing w:after="120" w:line="240" w:lineRule="auto"/>
        <w:ind w:left="12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7AEF">
        <w:rPr>
          <w:rFonts w:ascii="Times New Roman" w:eastAsia="Times New Roman" w:hAnsi="Times New Roman" w:cs="Times New Roman"/>
          <w:sz w:val="28"/>
          <w:szCs w:val="28"/>
        </w:rPr>
        <w:t>Контрольные вопросы к зачету</w:t>
      </w:r>
      <w:r w:rsidR="00D97AEF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97A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Роль высшего образования в современную эпоху и значение кризисов.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Основные психолого-педагогические категории.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Истоки новой образовательной политики.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Классификация методов обучения в сфере высшего образования.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Структура педагогической деятельности и педагогических способностей.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Стили педагогического общения.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Типология профессиональных позиций преподавателя (модели).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Коммуникативные приемы для установления оптимального педагогическ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го общения.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Функции взаимодействия субъектов педагогического процесса.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Возрастные особенности студенчества. Особенности личности студента, обусловливающие успешность учебной деятельности.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Факторы, определяющие социально-психологический портрет студента.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Типология студентов.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Нетрадиционные (инновационные) формы обучения в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Специфика учебно-профессиональной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Мотивация обучения студентов. Динамика мотивов в процессе обучения в вузе.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Факторы (параметры) оценки преподавательской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Мотивация педагогической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Кредитно-рейтинговая система: достоинства и недостатки.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Требования, предъявляемые к процессу обучения (рекомендации).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Современные тенденции развития высшего образования.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стимулирования творческой деятельности в процессе обучения и воспитания: развитие творчества и интеллекта.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Активные методы обучения.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Проблема умственного развития и связи его с успешностью адаптации ст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дентов к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диагностики личности и группы в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Психологическая служба в учебно-воспитательном процессе вуза.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Анализ профессиональной деятельности преподавателя вуза.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Понятие о креативном подходе в психологии высшей школы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Креативность как характеристика творческого потенциала личности. 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решения учебных задач, основанные на креативном подходе.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Проблема адаптации студентов в образовательном пространстве высшей школы.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lastRenderedPageBreak/>
        <w:t>Понятие педагогических способностей, профессионализм современного п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дагога. Типология  личностных особенностей преподавателя.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Профессиональная компетентность педагога: понятие, структура, условия формирования. 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Динамика развития конфликтной ситуации, стратегии поведения в ко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фликтах. Шаги решения конфликтов.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Основные методы диагностики взаимоотношений субъектов в высшей шк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ле.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6.2. Фонд оценочных средств</w:t>
      </w:r>
    </w:p>
    <w:p w:rsidR="00777958" w:rsidRPr="00390B0F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90B0F">
        <w:rPr>
          <w:rFonts w:ascii="Times New Roman" w:eastAsia="Times New Roman" w:hAnsi="Times New Roman" w:cs="Times New Roman"/>
          <w:sz w:val="28"/>
          <w:szCs w:val="28"/>
        </w:rPr>
        <w:t>Фонд оценочных сре</w:t>
      </w:r>
      <w:proofErr w:type="gramStart"/>
      <w:r w:rsidRPr="00390B0F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390B0F">
        <w:rPr>
          <w:rFonts w:ascii="Times New Roman" w:eastAsia="Times New Roman" w:hAnsi="Times New Roman" w:cs="Times New Roman"/>
          <w:sz w:val="28"/>
          <w:szCs w:val="28"/>
        </w:rPr>
        <w:t>едставлен в Приложении 1</w:t>
      </w:r>
    </w:p>
    <w:p w:rsidR="00777958" w:rsidRDefault="00777958" w:rsidP="002F0493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77795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6.3. Перечень видов оценочных средств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Эссе (реферат, доклад) по изученным темам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Практическое задание: диагностика особенностей личностного развития студентов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Комплект </w:t>
      </w:r>
      <w:proofErr w:type="spellStart"/>
      <w:r w:rsidRPr="00777958">
        <w:rPr>
          <w:rFonts w:ascii="Times New Roman" w:eastAsia="Times New Roman" w:hAnsi="Times New Roman" w:cs="Times New Roman"/>
          <w:sz w:val="28"/>
          <w:szCs w:val="28"/>
        </w:rPr>
        <w:t>разноуровневых</w:t>
      </w:r>
      <w:proofErr w:type="spellEnd"/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 задач (заданий)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Практическое задание: оформление научной статьи</w:t>
      </w:r>
    </w:p>
    <w:p w:rsidR="00777958" w:rsidRDefault="00777958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143D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7. Учебно-методическое и информационное обеспечение</w:t>
      </w:r>
    </w:p>
    <w:p w:rsidR="00777958" w:rsidRPr="00777958" w:rsidRDefault="00777958" w:rsidP="00936F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7.1. Рекомендуемая литература</w:t>
      </w:r>
    </w:p>
    <w:p w:rsidR="00777958" w:rsidRDefault="00777958" w:rsidP="007779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7.1.1. Основная литература:</w:t>
      </w:r>
    </w:p>
    <w:p w:rsidR="00777958" w:rsidRDefault="00777958" w:rsidP="007779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886"/>
        <w:gridCol w:w="4519"/>
        <w:gridCol w:w="2288"/>
      </w:tblGrid>
      <w:tr w:rsidR="00CE250D" w:rsidRPr="00CE250D" w:rsidTr="00CE250D">
        <w:trPr>
          <w:trHeight w:hRule="exact" w:val="53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250D" w:rsidRPr="00CE250D" w:rsidRDefault="00CE25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14" w:lineRule="exact"/>
              <w:ind w:right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Авторы, сост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вители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Заглавие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tabs>
                <w:tab w:val="left" w:pos="2287"/>
                <w:tab w:val="left" w:pos="2551"/>
              </w:tabs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Издательство, год</w:t>
            </w:r>
          </w:p>
        </w:tc>
      </w:tr>
      <w:tr w:rsidR="00CE250D" w:rsidRPr="00CE250D" w:rsidTr="00CE250D">
        <w:trPr>
          <w:trHeight w:val="103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Фоминова А.Н.,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Шабанова Т.Л. Педагогическая психол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гия. – 2-е изд.,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., доп.– 320 с.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31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М.: Флинта: Наука, 2013.</w:t>
            </w:r>
          </w:p>
        </w:tc>
      </w:tr>
      <w:tr w:rsidR="00CE250D" w:rsidRPr="00CE250D" w:rsidTr="00CE250D">
        <w:trPr>
          <w:trHeight w:hRule="exact" w:val="26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Шарипов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Ф.В.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Педагогика и психология высшей школы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учебное пособие / Ф.В. 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Шарипов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- 448 с. - (Новая университетская библиотека). - ISBN 978-5-98704-587-9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То же [Эле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тронный ресурс]. - URL: http://biblioclub.ru/index.php?page=book&amp;id=119459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Москва: Логос, 2012.</w:t>
            </w:r>
          </w:p>
        </w:tc>
      </w:tr>
      <w:tr w:rsidR="00CE250D" w:rsidRPr="00CE250D" w:rsidTr="00CE250D">
        <w:trPr>
          <w:trHeight w:hRule="exact" w:val="299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Л.1.3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US"/>
              </w:rPr>
            </w:pP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Утемов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В.В.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Педагогика креативности: прикладной курс научного творчества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учебное пос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бие / В.В. 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Утемов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М.М. 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Зиновкина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П.М. Горев. - 212 с. : ил. -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Библиогр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.: с. 194-197 - ISBN 978-5-85271-468-8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То же [Электронный ресурс]. - URL: http://biblioclub.ru/index.php?page=book&amp;id=277320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Киров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АНОО «Межрегиональный ЦИТО», 2013.</w:t>
            </w:r>
          </w:p>
        </w:tc>
      </w:tr>
      <w:tr w:rsidR="00CE250D" w:rsidRPr="00CE250D" w:rsidTr="00CE250D">
        <w:trPr>
          <w:trHeight w:hRule="exact" w:val="296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Л.1.4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Фоминова, А.Н.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Педагогическая психология : учебное п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собие / А.Н. Фоминова, Т.Л. Шабанова. - 3-е изд., стер. -.320 с. : табл., граф., ил.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лиогр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в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кнБиблиогр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.: с.. - ISBN 978-5-9765-1011-1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То же [Электронный ресурс]. - URL: http://biblioclub.ru/index.php?page=book&amp;id=463754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Москва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Издател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ство «Флинта», 2016</w:t>
            </w:r>
          </w:p>
        </w:tc>
      </w:tr>
      <w:tr w:rsidR="00CE250D" w:rsidRPr="00CE250D" w:rsidTr="00CE250D">
        <w:trPr>
          <w:trHeight w:hRule="exact" w:val="240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Л.1.5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Ключко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О.И.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Педагогическая психология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учебное п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собие / О.И. 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Ключко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Н.Ф. Сухарева. - 234 с. : ил. -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Библиогр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в кн. - ISBN 978-5-4475-5216-9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То же [Электронный ресурс]. - URL: http://biblioclub.ru/index.php?page=book&amp;id=429195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Москва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Берлин :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Директ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-Медиа, 2015.</w:t>
            </w:r>
          </w:p>
        </w:tc>
      </w:tr>
      <w:tr w:rsidR="00CE250D" w:rsidRPr="00CE250D" w:rsidTr="00CE250D">
        <w:trPr>
          <w:trHeight w:hRule="exact" w:val="22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Л.1.6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Громкова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М.Т.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Педагогика высшей школы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учебное пос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бие / М.Т. 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Громкова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- 446 с. -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Библиогр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.: с. 403-404 - ISBN 978-5-238-02236-9 ; То же [Электронный ресурс]. - URL: http://biblioclub.ru/index.php?page=book&amp;id=117717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Москва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Юнити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-Дана, 2015.</w:t>
            </w:r>
          </w:p>
        </w:tc>
      </w:tr>
      <w:tr w:rsidR="00CE250D" w:rsidRPr="00CE250D" w:rsidTr="00CE250D">
        <w:trPr>
          <w:trHeight w:hRule="exact" w:val="299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Л.1.7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Засобина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, Г.А.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Психолого-педагогические основы образ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вательного процесса в высшей школе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учебное пособие / Г.А. 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Засобина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, Т.А. Воронова, И.И. 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Корягина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- 231 с. : ил. -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. в кн. - ISBN 978-5-4475-3743-2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 же [Электронный ресурс]. - URL: http://biblioclub.ru/index.php?page=book&amp;id=272317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250D" w:rsidRPr="00CE250D" w:rsidRDefault="00CE250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-Медиа, 2015.</w:t>
            </w:r>
          </w:p>
        </w:tc>
      </w:tr>
      <w:tr w:rsidR="00777958" w:rsidRPr="00CE250D" w:rsidTr="00CE250D">
        <w:trPr>
          <w:trHeight w:hRule="exact" w:val="533"/>
        </w:trPr>
        <w:tc>
          <w:tcPr>
            <w:tcW w:w="711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14" w:lineRule="exact"/>
              <w:ind w:right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Авторы, сост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Заглавие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tabs>
                <w:tab w:val="left" w:pos="2287"/>
                <w:tab w:val="left" w:pos="2551"/>
              </w:tabs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Издательство, год</w:t>
            </w:r>
          </w:p>
        </w:tc>
      </w:tr>
      <w:tr w:rsidR="00777958" w:rsidRPr="00CE250D" w:rsidTr="00CE250D">
        <w:trPr>
          <w:trHeight w:val="1034"/>
        </w:trPr>
        <w:tc>
          <w:tcPr>
            <w:tcW w:w="711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Л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Фоминова А.Н.,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Шабанова Т.Л. Педагогическая психол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гия. – 2-е изд.,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., доп.– 320 с.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31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М.: Флинта: Наука, 2013.</w:t>
            </w:r>
          </w:p>
        </w:tc>
      </w:tr>
      <w:tr w:rsidR="00777958" w:rsidRPr="00CE250D" w:rsidTr="00CE250D">
        <w:trPr>
          <w:trHeight w:hRule="exact" w:val="1339"/>
        </w:trPr>
        <w:tc>
          <w:tcPr>
            <w:tcW w:w="711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Дьяченко М.И.,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77958" w:rsidRPr="00CE250D" w:rsidRDefault="00777958" w:rsidP="00777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Кандыбович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Л.А.. Психология высшей школы. –– 350 с.</w:t>
            </w:r>
          </w:p>
          <w:p w:rsidR="00777958" w:rsidRPr="00CE250D" w:rsidRDefault="00777958" w:rsidP="00777958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Минск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Тесей. – 2008.</w:t>
            </w:r>
          </w:p>
        </w:tc>
      </w:tr>
      <w:tr w:rsidR="00777958" w:rsidRPr="00CE250D" w:rsidTr="00CE250D">
        <w:trPr>
          <w:trHeight w:hRule="exact" w:val="1647"/>
        </w:trPr>
        <w:tc>
          <w:tcPr>
            <w:tcW w:w="711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Л.1.3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А.В.,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77958" w:rsidRPr="00CE250D" w:rsidRDefault="00777958" w:rsidP="00777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Чернилевский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Д.В. Креативная педагогика и психология: Учеб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особие для вузов / А. В. Морозов, Д. В.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Чернилевский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777958" w:rsidRPr="00CE250D" w:rsidRDefault="00777958" w:rsidP="00777958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М., 2004.</w:t>
            </w:r>
          </w:p>
        </w:tc>
      </w:tr>
      <w:tr w:rsidR="00777958" w:rsidRPr="00CE250D" w:rsidTr="00CE250D">
        <w:trPr>
          <w:trHeight w:hRule="exact" w:val="1437"/>
        </w:trPr>
        <w:tc>
          <w:tcPr>
            <w:tcW w:w="711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Л.1.4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Руденко, А.М.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77958" w:rsidRPr="00CE250D" w:rsidRDefault="00777958" w:rsidP="00777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Психологический практикум: учебное п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собие /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А.М.Руденко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. –– 493 с.</w:t>
            </w:r>
          </w:p>
          <w:p w:rsidR="00777958" w:rsidRPr="00CE250D" w:rsidRDefault="00777958" w:rsidP="00777958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 н/Д.: Феникс, 2010.</w:t>
            </w:r>
          </w:p>
        </w:tc>
      </w:tr>
      <w:tr w:rsidR="00777958" w:rsidRPr="00CE250D" w:rsidTr="00CE250D">
        <w:trPr>
          <w:trHeight w:hRule="exact" w:val="988"/>
        </w:trPr>
        <w:tc>
          <w:tcPr>
            <w:tcW w:w="711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Л.1.5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Савенков А.И.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77958" w:rsidRPr="00CE250D" w:rsidRDefault="00777958" w:rsidP="00777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Педагогическая психология: Учебник для вузов. В 2-х т. Т.2. – 240 с.</w:t>
            </w:r>
          </w:p>
          <w:p w:rsidR="00777958" w:rsidRPr="00CE250D" w:rsidRDefault="00777958" w:rsidP="00777958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М.: Академия, 2009.</w:t>
            </w:r>
          </w:p>
        </w:tc>
      </w:tr>
      <w:tr w:rsidR="00777958" w:rsidRPr="00CE250D" w:rsidTr="00CE250D">
        <w:trPr>
          <w:trHeight w:hRule="exact" w:val="1892"/>
        </w:trPr>
        <w:tc>
          <w:tcPr>
            <w:tcW w:w="711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Л.1.6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Изотова, Е.И.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 служба в образовател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 учреждении: учебное пособие /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Е.И.Изотова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– 288 с.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М.: Академия, 2009. </w:t>
            </w:r>
          </w:p>
        </w:tc>
      </w:tr>
      <w:tr w:rsidR="00777958" w:rsidRPr="00CE250D" w:rsidTr="00CE250D">
        <w:trPr>
          <w:trHeight w:hRule="exact" w:val="1892"/>
        </w:trPr>
        <w:tc>
          <w:tcPr>
            <w:tcW w:w="711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Л.1.7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Психолого-педагогические проблемы ра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вития личности в образовательном пр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странстве высшей школы / под ред.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Л.Е.Шапошникова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В.В.Николиной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Т.Н.Князевой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. –– 287 с.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77958" w:rsidRPr="00CE250D" w:rsidRDefault="00777958" w:rsidP="00777958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Н.Новгород</w:t>
            </w:r>
            <w:proofErr w:type="spellEnd"/>
            <w:r w:rsidRPr="00CE250D">
              <w:rPr>
                <w:rFonts w:ascii="Times New Roman" w:eastAsia="Times New Roman" w:hAnsi="Times New Roman" w:cs="Times New Roman"/>
                <w:sz w:val="24"/>
                <w:szCs w:val="24"/>
              </w:rPr>
              <w:t>, НГПУ, 2010.</w:t>
            </w:r>
          </w:p>
        </w:tc>
      </w:tr>
    </w:tbl>
    <w:p w:rsidR="00777958" w:rsidRDefault="00777958" w:rsidP="007779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573F7D" w:rsidRDefault="00777958" w:rsidP="00701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7958" w:rsidRDefault="00701C45" w:rsidP="000D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F7D">
        <w:rPr>
          <w:rFonts w:ascii="Times New Roman" w:eastAsia="Times New Roman" w:hAnsi="Times New Roman" w:cs="Times New Roman"/>
          <w:sz w:val="28"/>
          <w:szCs w:val="28"/>
        </w:rPr>
        <w:t>7.1.2. Дополнительная литература: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777958" w:rsidRPr="00777958" w:rsidTr="00777958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:rsidR="00777958" w:rsidRPr="00777958" w:rsidRDefault="00777958" w:rsidP="007779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777958" w:rsidRPr="00777958" w:rsidRDefault="00777958" w:rsidP="00777958">
            <w:pPr>
              <w:widowControl w:val="0"/>
              <w:spacing w:after="0" w:line="214" w:lineRule="exact"/>
              <w:ind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Авторы, сост</w:t>
            </w: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77958" w:rsidRPr="00777958" w:rsidRDefault="00777958" w:rsidP="00777958">
            <w:pPr>
              <w:widowControl w:val="0"/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Заглавие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7958" w:rsidRPr="00777958" w:rsidRDefault="00777958" w:rsidP="00777958">
            <w:pPr>
              <w:widowControl w:val="0"/>
              <w:tabs>
                <w:tab w:val="left" w:pos="2551"/>
              </w:tabs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Издательство, год</w:t>
            </w:r>
          </w:p>
        </w:tc>
      </w:tr>
      <w:tr w:rsidR="00777958" w:rsidRPr="00777958" w:rsidTr="00777958">
        <w:trPr>
          <w:trHeight w:hRule="exact" w:val="1613"/>
        </w:trPr>
        <w:tc>
          <w:tcPr>
            <w:tcW w:w="711" w:type="dxa"/>
            <w:shd w:val="clear" w:color="auto" w:fill="auto"/>
            <w:vAlign w:val="center"/>
          </w:tcPr>
          <w:p w:rsidR="00777958" w:rsidRPr="00777958" w:rsidRDefault="00777958" w:rsidP="00777958">
            <w:pPr>
              <w:widowControl w:val="0"/>
              <w:spacing w:after="0" w:line="216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Start"/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777958" w:rsidRPr="00777958" w:rsidRDefault="00A87E44" w:rsidP="00777958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Смирнов С.Д.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A87E44" w:rsidRPr="00A87E44" w:rsidRDefault="00A87E44" w:rsidP="00A87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Психология и педагогика высшей школы: от деятельности к личности. </w:t>
            </w:r>
            <w:proofErr w:type="spellStart"/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особие</w:t>
            </w:r>
            <w:proofErr w:type="spellEnd"/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5-е изд., стер. –– 400 с.</w:t>
            </w:r>
          </w:p>
          <w:p w:rsidR="00777958" w:rsidRPr="00777958" w:rsidRDefault="00777958" w:rsidP="00777958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77958" w:rsidRPr="00777958" w:rsidRDefault="00A87E44" w:rsidP="00777958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М., Академия, 2010.</w:t>
            </w:r>
          </w:p>
        </w:tc>
      </w:tr>
    </w:tbl>
    <w:p w:rsidR="00777958" w:rsidRPr="00573F7D" w:rsidRDefault="00777958" w:rsidP="00701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1C45" w:rsidRPr="00573F7D" w:rsidRDefault="00701C45" w:rsidP="00701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E44" w:rsidRDefault="00701C45" w:rsidP="000D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F7D">
        <w:rPr>
          <w:rFonts w:ascii="Times New Roman" w:eastAsia="Times New Roman" w:hAnsi="Times New Roman" w:cs="Times New Roman"/>
          <w:sz w:val="28"/>
          <w:szCs w:val="28"/>
        </w:rPr>
        <w:t>7.1.3. Методические разработки: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A87E44" w:rsidRPr="00777958" w:rsidTr="005B6DF0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spacing w:after="0" w:line="214" w:lineRule="exact"/>
              <w:ind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Авторы, сост</w:t>
            </w: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Заглавие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tabs>
                <w:tab w:val="left" w:pos="2551"/>
              </w:tabs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Издательство, год</w:t>
            </w:r>
          </w:p>
        </w:tc>
      </w:tr>
      <w:tr w:rsidR="00A87E44" w:rsidRPr="00777958" w:rsidTr="005B6DF0">
        <w:trPr>
          <w:trHeight w:hRule="exact" w:val="1613"/>
        </w:trPr>
        <w:tc>
          <w:tcPr>
            <w:tcW w:w="711" w:type="dxa"/>
            <w:shd w:val="clear" w:color="auto" w:fill="auto"/>
            <w:vAlign w:val="center"/>
          </w:tcPr>
          <w:p w:rsidR="00A87E44" w:rsidRPr="00777958" w:rsidRDefault="00A87E44" w:rsidP="00A87E44">
            <w:pPr>
              <w:widowControl w:val="0"/>
              <w:spacing w:after="0" w:line="216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</w:rPr>
              <w:t>Князева Т.Н.,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A87E44" w:rsidRPr="00777958" w:rsidRDefault="00A87E44" w:rsidP="00A87E44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</w:rPr>
              <w:t>Гапонова С.А. Психология высшей школы - 31 с.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</w:rPr>
              <w:t>.- Нижний Новг</w:t>
            </w: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</w:rPr>
              <w:t>род: НГПУ,- 2008,</w:t>
            </w:r>
          </w:p>
        </w:tc>
      </w:tr>
    </w:tbl>
    <w:p w:rsidR="00A87E44" w:rsidRPr="00573F7D" w:rsidRDefault="00A87E44" w:rsidP="00701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1C45" w:rsidRPr="00573F7D" w:rsidRDefault="00701C45" w:rsidP="00701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E44" w:rsidRPr="000D0D92" w:rsidRDefault="002F0493" w:rsidP="000D0D9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7.2. Электронные образовательные ресурсы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945"/>
        <w:gridCol w:w="2658"/>
      </w:tblGrid>
      <w:tr w:rsidR="00A87E44" w:rsidRPr="00A87E44" w:rsidTr="001E2859">
        <w:tc>
          <w:tcPr>
            <w:tcW w:w="534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945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E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2658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E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Ссылка</w:t>
            </w:r>
          </w:p>
        </w:tc>
      </w:tr>
      <w:tr w:rsidR="00A87E44" w:rsidRPr="00A87E44" w:rsidTr="001E2859">
        <w:tc>
          <w:tcPr>
            <w:tcW w:w="534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E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</w:t>
            </w:r>
            <w:proofErr w:type="gramStart"/>
            <w:r w:rsidRPr="00A87E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6945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Педагогика и психология высшей школы: современное состояние и перспективы развития. Международная научная конференция. Москва 5-6 июня 2014 г. </w:t>
            </w:r>
            <w:proofErr w:type="spellStart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сб.тр</w:t>
            </w:r>
            <w:proofErr w:type="spellEnd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/ под ред. В.А. </w:t>
            </w:r>
            <w:proofErr w:type="spellStart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Ситарова</w:t>
            </w:r>
            <w:proofErr w:type="spellEnd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Сост. О.А. </w:t>
            </w:r>
            <w:proofErr w:type="spellStart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Косинова</w:t>
            </w:r>
            <w:proofErr w:type="spellEnd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- М. – Берлин: </w:t>
            </w:r>
            <w:proofErr w:type="spellStart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</w:t>
            </w:r>
            <w:proofErr w:type="spellEnd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-Медиа, 2014. – 213 с.</w:t>
            </w:r>
          </w:p>
        </w:tc>
        <w:tc>
          <w:tcPr>
            <w:tcW w:w="2658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http://biblioclub.ru/index.php?page=book_view&amp;book_id=252970</w:t>
            </w:r>
          </w:p>
        </w:tc>
      </w:tr>
    </w:tbl>
    <w:p w:rsidR="00A87E44" w:rsidRDefault="00A87E44" w:rsidP="002F04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493" w:rsidRPr="00290A4F" w:rsidRDefault="002F0493" w:rsidP="002F04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7.3.</w:t>
      </w:r>
      <w:r w:rsidR="00A87E44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Перечень программного обеспечения</w:t>
      </w:r>
    </w:p>
    <w:p w:rsidR="0039641E" w:rsidRPr="0039641E" w:rsidRDefault="0039641E" w:rsidP="0039641E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641E">
        <w:rPr>
          <w:rFonts w:ascii="Times New Roman" w:hAnsi="Times New Roman" w:cs="Times New Roman"/>
          <w:bCs/>
          <w:sz w:val="28"/>
          <w:szCs w:val="28"/>
        </w:rPr>
        <w:t xml:space="preserve">1. Текстовый процессор </w:t>
      </w:r>
      <w:proofErr w:type="spellStart"/>
      <w:r w:rsidRPr="0039641E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39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641E">
        <w:rPr>
          <w:rFonts w:ascii="Times New Roman" w:hAnsi="Times New Roman" w:cs="Times New Roman"/>
          <w:bCs/>
          <w:sz w:val="28"/>
          <w:szCs w:val="28"/>
        </w:rPr>
        <w:t>Word</w:t>
      </w:r>
      <w:proofErr w:type="spellEnd"/>
      <w:r w:rsidRPr="0039641E">
        <w:rPr>
          <w:rFonts w:ascii="Times New Roman" w:hAnsi="Times New Roman" w:cs="Times New Roman"/>
          <w:bCs/>
          <w:sz w:val="28"/>
          <w:szCs w:val="28"/>
        </w:rPr>
        <w:t>.</w:t>
      </w:r>
    </w:p>
    <w:p w:rsidR="0039641E" w:rsidRPr="0039641E" w:rsidRDefault="0039641E" w:rsidP="0039641E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641E">
        <w:rPr>
          <w:rFonts w:ascii="Times New Roman" w:hAnsi="Times New Roman" w:cs="Times New Roman"/>
          <w:bCs/>
          <w:sz w:val="28"/>
          <w:szCs w:val="28"/>
        </w:rPr>
        <w:t>2. Электронные таблицы </w:t>
      </w:r>
      <w:proofErr w:type="spellStart"/>
      <w:r w:rsidRPr="0039641E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39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641E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39641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641E" w:rsidRPr="0039641E" w:rsidRDefault="0039641E" w:rsidP="0039641E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641E">
        <w:rPr>
          <w:rFonts w:ascii="Times New Roman" w:hAnsi="Times New Roman" w:cs="Times New Roman"/>
          <w:bCs/>
          <w:sz w:val="28"/>
          <w:szCs w:val="28"/>
        </w:rPr>
        <w:t xml:space="preserve">3. Программа для составления презентации </w:t>
      </w:r>
      <w:proofErr w:type="spellStart"/>
      <w:r w:rsidRPr="0039641E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39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641E">
        <w:rPr>
          <w:rFonts w:ascii="Times New Roman" w:hAnsi="Times New Roman" w:cs="Times New Roman"/>
          <w:bCs/>
          <w:sz w:val="28"/>
          <w:szCs w:val="28"/>
        </w:rPr>
        <w:t>Power</w:t>
      </w:r>
      <w:proofErr w:type="spellEnd"/>
      <w:r w:rsidRPr="0039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641E">
        <w:rPr>
          <w:rFonts w:ascii="Times New Roman" w:hAnsi="Times New Roman" w:cs="Times New Roman"/>
          <w:bCs/>
          <w:sz w:val="28"/>
          <w:szCs w:val="28"/>
        </w:rPr>
        <w:t>Point</w:t>
      </w:r>
      <w:proofErr w:type="spellEnd"/>
    </w:p>
    <w:p w:rsidR="00A87E44" w:rsidRPr="00290A4F" w:rsidRDefault="00A87E44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E44" w:rsidRDefault="002F0493" w:rsidP="008676A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A87E44">
        <w:rPr>
          <w:rFonts w:ascii="Times New Roman" w:eastAsia="Times New Roman" w:hAnsi="Times New Roman" w:cs="Times New Roman"/>
          <w:b/>
          <w:sz w:val="28"/>
          <w:szCs w:val="28"/>
        </w:rPr>
        <w:t>3.2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. Перечень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2"/>
        <w:gridCol w:w="5737"/>
      </w:tblGrid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2936A3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" w:history="1">
              <w:r w:rsidR="00A87E44" w:rsidRPr="00A87E4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www.biblioclub.ru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2936A3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 w:history="1">
              <w:r w:rsidR="00A87E44" w:rsidRPr="00A87E4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www.elibrary.ru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2936A3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 w:history="1">
              <w:r w:rsidR="00A87E44" w:rsidRPr="00A87E4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www.ebiblioteka.ru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2936A3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history="1">
              <w:r w:rsidR="00A87E44" w:rsidRPr="00290A4F">
                <w:rPr>
                  <w:rFonts w:ascii="Times New Roman" w:eastAsia="Times New Roman" w:hAnsi="Times New Roman" w:cs="Times New Roman"/>
                  <w:color w:val="0000FF"/>
                  <w:sz w:val="28"/>
                  <w:u w:val="single"/>
                </w:rPr>
                <w:t>http://www.twirpx.com/file/345660/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A4F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Виртуальная библиотека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2936A3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history="1">
              <w:r w:rsidR="00A87E44" w:rsidRPr="00290A4F">
                <w:rPr>
                  <w:rFonts w:ascii="Times New Roman" w:eastAsia="Times New Roman" w:hAnsi="Times New Roman" w:cs="Times New Roman"/>
                  <w:color w:val="0000FF"/>
                  <w:sz w:val="28"/>
                  <w:u w:val="single"/>
                </w:rPr>
                <w:t>http://nature.web.ru/db/search.html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Каталог «Научная сеть».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2936A3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history="1">
              <w:r w:rsidR="00A87E44" w:rsidRPr="00290A4F">
                <w:rPr>
                  <w:rFonts w:ascii="Times New Roman" w:eastAsia="Times New Roman" w:hAnsi="Times New Roman" w:cs="Times New Roman"/>
                  <w:color w:val="0000FF"/>
                  <w:sz w:val="28"/>
                  <w:u w:val="single"/>
                </w:rPr>
                <w:t>http://vocabulary.ru/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Национальная психологическая энциклоп</w:t>
            </w: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дия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2936A3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history="1">
              <w:r w:rsidR="00A87E44" w:rsidRPr="00290A4F">
                <w:rPr>
                  <w:rFonts w:ascii="Times New Roman" w:eastAsia="Times New Roman" w:hAnsi="Times New Roman" w:cs="Times New Roman"/>
                  <w:color w:val="0000FF"/>
                  <w:sz w:val="28"/>
                  <w:u w:val="single"/>
                </w:rPr>
                <w:t>http://forum.myword.ru/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 психологической литературы «Мое слово»</w:t>
            </w:r>
          </w:p>
        </w:tc>
      </w:tr>
    </w:tbl>
    <w:p w:rsidR="00A87E44" w:rsidRDefault="00A87E44" w:rsidP="002F04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bCs/>
          <w:sz w:val="28"/>
          <w:szCs w:val="28"/>
        </w:rPr>
        <w:t>8. Материально-техническое обеспечение дисциплины</w:t>
      </w:r>
    </w:p>
    <w:p w:rsidR="00575764" w:rsidRPr="00575764" w:rsidRDefault="00575764" w:rsidP="0057576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5764">
        <w:rPr>
          <w:rFonts w:ascii="Times New Roman" w:hAnsi="Times New Roman" w:cs="Times New Roman"/>
          <w:bCs/>
          <w:sz w:val="28"/>
          <w:szCs w:val="28"/>
        </w:rPr>
        <w:t>Реализация дисциплины требует наличия оборудованной учебной аудит</w:t>
      </w:r>
      <w:r w:rsidRPr="00575764">
        <w:rPr>
          <w:rFonts w:ascii="Times New Roman" w:hAnsi="Times New Roman" w:cs="Times New Roman"/>
          <w:bCs/>
          <w:sz w:val="28"/>
          <w:szCs w:val="28"/>
        </w:rPr>
        <w:t>о</w:t>
      </w:r>
      <w:r w:rsidRPr="00575764">
        <w:rPr>
          <w:rFonts w:ascii="Times New Roman" w:hAnsi="Times New Roman" w:cs="Times New Roman"/>
          <w:bCs/>
          <w:sz w:val="28"/>
          <w:szCs w:val="28"/>
        </w:rPr>
        <w:t>рии для проведения всех видов занятий и помещения для самостоятельной раб</w:t>
      </w:r>
      <w:r w:rsidRPr="00575764">
        <w:rPr>
          <w:rFonts w:ascii="Times New Roman" w:hAnsi="Times New Roman" w:cs="Times New Roman"/>
          <w:bCs/>
          <w:sz w:val="28"/>
          <w:szCs w:val="28"/>
        </w:rPr>
        <w:t>о</w:t>
      </w:r>
      <w:r w:rsidRPr="00575764">
        <w:rPr>
          <w:rFonts w:ascii="Times New Roman" w:hAnsi="Times New Roman" w:cs="Times New Roman"/>
          <w:bCs/>
          <w:sz w:val="28"/>
          <w:szCs w:val="28"/>
        </w:rPr>
        <w:t>ты.</w:t>
      </w:r>
    </w:p>
    <w:p w:rsidR="00575764" w:rsidRPr="00575764" w:rsidRDefault="00575764" w:rsidP="0057576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5764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мультимедийное оборудование.</w:t>
      </w:r>
    </w:p>
    <w:p w:rsidR="002F0493" w:rsidRDefault="002F0493" w:rsidP="002F0493"/>
    <w:p w:rsidR="00A87E44" w:rsidRPr="00A87E44" w:rsidRDefault="00A87E44" w:rsidP="00A87E44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E4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9. Методические указания для </w:t>
      </w:r>
      <w:proofErr w:type="gramStart"/>
      <w:r w:rsidRPr="00A87E44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A87E44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освоению дисциплины</w:t>
      </w:r>
    </w:p>
    <w:p w:rsidR="00A87E44" w:rsidRDefault="00A87E44" w:rsidP="00A87E4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E44">
        <w:rPr>
          <w:rFonts w:ascii="Times New Roman" w:eastAsia="Times New Roman" w:hAnsi="Times New Roman" w:cs="Times New Roman"/>
          <w:sz w:val="28"/>
          <w:szCs w:val="28"/>
        </w:rPr>
        <w:t>Князева Т.Н.,</w:t>
      </w:r>
      <w:r w:rsidRPr="00A87E44">
        <w:rPr>
          <w:rFonts w:ascii="Times New Roman" w:eastAsia="Times New Roman" w:hAnsi="Times New Roman" w:cs="Times New Roman"/>
          <w:sz w:val="28"/>
          <w:szCs w:val="28"/>
        </w:rPr>
        <w:tab/>
        <w:t>Гапонова С.А. Психология высшей школы - 31 с.</w:t>
      </w:r>
      <w:r w:rsidRPr="00A87E44">
        <w:rPr>
          <w:rFonts w:ascii="Times New Roman" w:eastAsia="Times New Roman" w:hAnsi="Times New Roman" w:cs="Times New Roman"/>
          <w:sz w:val="28"/>
          <w:szCs w:val="28"/>
        </w:rPr>
        <w:tab/>
        <w:t>.- Нижний Новгород: НГПУ,- 2008,</w:t>
      </w:r>
    </w:p>
    <w:p w:rsidR="00A87E44" w:rsidRPr="00A87E44" w:rsidRDefault="00A87E44" w:rsidP="00A87E4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E44">
        <w:rPr>
          <w:rFonts w:ascii="Times New Roman" w:eastAsia="Times New Roman" w:hAnsi="Times New Roman" w:cs="Times New Roman"/>
          <w:sz w:val="28"/>
          <w:szCs w:val="28"/>
        </w:rPr>
        <w:t>Рейтинг-план дисциплины представлен в При</w:t>
      </w:r>
      <w:r>
        <w:rPr>
          <w:rFonts w:ascii="Times New Roman" w:eastAsia="Times New Roman" w:hAnsi="Times New Roman" w:cs="Times New Roman"/>
          <w:sz w:val="28"/>
          <w:szCs w:val="28"/>
        </w:rPr>
        <w:t>ложении 2</w:t>
      </w:r>
    </w:p>
    <w:p w:rsidR="000F26E0" w:rsidRPr="000F26E0" w:rsidRDefault="000F26E0" w:rsidP="000F26E0">
      <w:pPr>
        <w:ind w:firstLine="709"/>
        <w:jc w:val="both"/>
        <w:rPr>
          <w:rFonts w:ascii="Times New Roman" w:hAnsi="Times New Roman" w:cs="Times New Roman"/>
          <w:spacing w:val="-4"/>
          <w:szCs w:val="24"/>
        </w:rPr>
      </w:pPr>
      <w:r w:rsidRPr="000F26E0">
        <w:rPr>
          <w:rFonts w:ascii="Times New Roman" w:hAnsi="Times New Roman" w:cs="Times New Roman"/>
          <w:i/>
          <w:sz w:val="28"/>
          <w:szCs w:val="28"/>
        </w:rPr>
        <w:t>Положение о научно-исследовательской деятельности аспирантов</w:t>
      </w:r>
    </w:p>
    <w:p w:rsidR="00A87E44" w:rsidRDefault="00A87E44" w:rsidP="002F0493"/>
    <w:sectPr w:rsidR="00A87E44" w:rsidSect="00777958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2A6E38"/>
    <w:multiLevelType w:val="hybridMultilevel"/>
    <w:tmpl w:val="4628E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C0D50"/>
    <w:multiLevelType w:val="hybridMultilevel"/>
    <w:tmpl w:val="F4A4F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5B74BC2"/>
    <w:multiLevelType w:val="hybridMultilevel"/>
    <w:tmpl w:val="3380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2F0493"/>
    <w:rsid w:val="00036A53"/>
    <w:rsid w:val="000D0D92"/>
    <w:rsid w:val="000F26E0"/>
    <w:rsid w:val="00131B05"/>
    <w:rsid w:val="00143D42"/>
    <w:rsid w:val="001936E5"/>
    <w:rsid w:val="001C1756"/>
    <w:rsid w:val="001E2859"/>
    <w:rsid w:val="00261143"/>
    <w:rsid w:val="00266144"/>
    <w:rsid w:val="002936A3"/>
    <w:rsid w:val="002F0493"/>
    <w:rsid w:val="00390B0F"/>
    <w:rsid w:val="0039641E"/>
    <w:rsid w:val="0053325F"/>
    <w:rsid w:val="00552711"/>
    <w:rsid w:val="00575764"/>
    <w:rsid w:val="005C5E6D"/>
    <w:rsid w:val="006A225E"/>
    <w:rsid w:val="00701AB3"/>
    <w:rsid w:val="00701C45"/>
    <w:rsid w:val="00741731"/>
    <w:rsid w:val="007676E8"/>
    <w:rsid w:val="00777958"/>
    <w:rsid w:val="00782789"/>
    <w:rsid w:val="007B3C94"/>
    <w:rsid w:val="00835815"/>
    <w:rsid w:val="008676A6"/>
    <w:rsid w:val="00880B98"/>
    <w:rsid w:val="00911481"/>
    <w:rsid w:val="00936F5E"/>
    <w:rsid w:val="00972A0D"/>
    <w:rsid w:val="00983E26"/>
    <w:rsid w:val="009B1EBF"/>
    <w:rsid w:val="00A87E44"/>
    <w:rsid w:val="00B647CF"/>
    <w:rsid w:val="00B86DD9"/>
    <w:rsid w:val="00BC0569"/>
    <w:rsid w:val="00C01628"/>
    <w:rsid w:val="00C33E15"/>
    <w:rsid w:val="00CE22CC"/>
    <w:rsid w:val="00CE250D"/>
    <w:rsid w:val="00D434D6"/>
    <w:rsid w:val="00D9454D"/>
    <w:rsid w:val="00D97AEF"/>
    <w:rsid w:val="00E948D1"/>
    <w:rsid w:val="00F006E5"/>
    <w:rsid w:val="00F2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B1EB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701C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A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" TargetMode="External"/><Relationship Id="rId13" Type="http://schemas.openxmlformats.org/officeDocument/2006/relationships/hyperlink" Target="http://vocabulary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nature.web.ru/db/search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twirpx.com/file/345660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hyperlink" Target="http://forum.mywor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2329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2020-12-11T08:19:00Z</cp:lastPrinted>
  <dcterms:created xsi:type="dcterms:W3CDTF">2015-05-19T04:59:00Z</dcterms:created>
  <dcterms:modified xsi:type="dcterms:W3CDTF">2020-12-11T08:19:00Z</dcterms:modified>
</cp:coreProperties>
</file>